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252"/>
        <w:gridCol w:w="626"/>
        <w:gridCol w:w="626"/>
        <w:gridCol w:w="48"/>
        <w:gridCol w:w="1204"/>
        <w:gridCol w:w="1252"/>
        <w:gridCol w:w="626"/>
        <w:gridCol w:w="62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9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9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9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00273E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00273E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9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71C8151C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9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606A91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="001F7136">
              <w:rPr>
                <w:rFonts w:ascii="Arial Narrow" w:hAnsi="Arial Narrow"/>
                <w:sz w:val="16"/>
              </w:rPr>
              <w:t xml:space="preserve">na budowie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1C300D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50F00DAB" w:rsidR="001C300D" w:rsidRPr="009C34E1" w:rsidRDefault="001F7136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="001C300D" w:rsidRPr="009C34E1">
              <w:rPr>
                <w:rFonts w:ascii="Arial Narrow" w:hAnsi="Arial Narrow"/>
                <w:sz w:val="16"/>
              </w:rPr>
              <w:t xml:space="preserve">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593D6A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566A1E1F" w:rsidR="00F47DD7" w:rsidRDefault="004A71F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E29B8">
              <w:rPr>
                <w:rFonts w:ascii="Arial Narrow" w:hAnsi="Arial Narrow"/>
                <w:sz w:val="16"/>
              </w:rPr>
              <w:t xml:space="preserve">EN </w:t>
            </w:r>
            <w:r w:rsidR="00F47DD7" w:rsidRPr="009E29B8">
              <w:rPr>
                <w:rFonts w:ascii="Arial Narrow" w:hAnsi="Arial Narrow"/>
                <w:sz w:val="16"/>
              </w:rPr>
              <w:t>ISO</w:t>
            </w:r>
            <w:r w:rsidR="00F47DD7">
              <w:rPr>
                <w:rFonts w:ascii="Arial Narrow" w:hAnsi="Arial Narrow"/>
                <w:sz w:val="16"/>
              </w:rPr>
              <w:t xml:space="preserve"> 3834</w:t>
            </w:r>
          </w:p>
          <w:p w14:paraId="0AD4E382" w14:textId="46617FF4" w:rsidR="001F7136" w:rsidRDefault="00B33415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Default="00B33415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Stal ; </w:t>
            </w: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:rsidRPr="00002759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002759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951594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4A71FA" w14:paraId="502DEAC8" w14:textId="77777777" w:rsidTr="009E29B8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6BE7341F" w14:textId="77777777" w:rsidR="004A71FA" w:rsidRPr="00593D6A" w:rsidRDefault="004A71FA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B0A" w14:textId="5767147F" w:rsidR="004A71FA" w:rsidRPr="009E29B8" w:rsidRDefault="004A71FA" w:rsidP="002D3307">
            <w:pPr>
              <w:rPr>
                <w:rFonts w:ascii="Arial Narrow" w:hAnsi="Arial Narrow"/>
                <w:sz w:val="18"/>
              </w:rPr>
            </w:pPr>
            <w:r w:rsidRPr="009E29B8">
              <w:rPr>
                <w:rFonts w:ascii="Arial Narrow" w:hAnsi="Arial Narrow"/>
                <w:sz w:val="18"/>
              </w:rPr>
              <w:t xml:space="preserve">Audyt certyfikujący </w:t>
            </w:r>
            <w:r w:rsidRPr="009E29B8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181" w14:textId="63AA7CD8" w:rsidR="004A71FA" w:rsidRPr="009E29B8" w:rsidRDefault="004A71FA" w:rsidP="007010C6">
            <w:pPr>
              <w:rPr>
                <w:rFonts w:ascii="Arial Narrow" w:hAnsi="Arial Narrow"/>
                <w:sz w:val="18"/>
              </w:rPr>
            </w:pPr>
            <w:r w:rsidRPr="009E29B8">
              <w:rPr>
                <w:rFonts w:ascii="Arial Narrow" w:hAnsi="Arial Narrow"/>
                <w:sz w:val="18"/>
              </w:rPr>
              <w:t xml:space="preserve">Audyt odnawiający </w:t>
            </w:r>
            <w:r w:rsidRPr="009E29B8">
              <w:rPr>
                <w:rFonts w:ascii="Arial Narrow" w:hAnsi="Arial Narrow"/>
                <w:sz w:val="18"/>
                <w:vertAlign w:val="superscript"/>
              </w:rPr>
              <w:t>(a)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19870D9" w14:textId="095A8D32" w:rsidR="004A71FA" w:rsidRPr="009E29B8" w:rsidRDefault="004A71FA">
            <w:pPr>
              <w:rPr>
                <w:rFonts w:ascii="Arial Narrow" w:hAnsi="Arial Narrow"/>
                <w:sz w:val="18"/>
              </w:rPr>
            </w:pPr>
            <w:r w:rsidRPr="009E29B8">
              <w:rPr>
                <w:rFonts w:ascii="Arial Narrow" w:hAnsi="Arial Narrow"/>
                <w:sz w:val="18"/>
              </w:rPr>
              <w:t xml:space="preserve"> Rozszerzenie zakresu certyfikacji</w:t>
            </w:r>
          </w:p>
        </w:tc>
      </w:tr>
      <w:tr w:rsidR="004A71FA" w14:paraId="10F29915" w14:textId="77777777" w:rsidTr="009E29B8"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4A71FA" w:rsidRPr="00593D6A" w:rsidRDefault="004A71FA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C421F0A" w14:textId="5C7DDF4B" w:rsidR="004A71FA" w:rsidRPr="009E29B8" w:rsidRDefault="00B33415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9E29B8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F3FC51C" w14:textId="5DBA8401" w:rsidR="004A71FA" w:rsidRPr="009E29B8" w:rsidRDefault="00B33415" w:rsidP="007010C6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9E29B8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0485102A" w:rsidR="004A71FA" w:rsidRPr="009E29B8" w:rsidRDefault="00B3341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696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9E29B8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1F7136" w:rsidRPr="007F35F5" w14:paraId="58066082" w14:textId="77777777" w:rsidTr="00E039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1F7136" w:rsidRPr="00593D6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5907E408" w14:textId="77777777" w:rsidR="001F7136" w:rsidRPr="004070EF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(a) Prosimy dołączyć aktualny i obowiązujący w Państwa firmie schemat organizacyjny.</w:t>
            </w:r>
          </w:p>
          <w:p w14:paraId="5FD0602C" w14:textId="77777777" w:rsidR="001F7136" w:rsidRPr="007F35F5" w:rsidRDefault="001F7136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E0390D" w14:paraId="076DE549" w14:textId="77777777" w:rsidTr="00E0390D">
        <w:trPr>
          <w:trHeight w:val="619"/>
        </w:trPr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187789E8" w:rsidR="00E0390D" w:rsidRPr="00593D6A" w:rsidRDefault="00E0390D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Poziom Certyfikacji CL</w:t>
            </w:r>
          </w:p>
        </w:tc>
        <w:tc>
          <w:tcPr>
            <w:tcW w:w="1878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EBB" w14:textId="194EB993" w:rsidR="00E0390D" w:rsidRPr="002D3307" w:rsidRDefault="00B33415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371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1</w:t>
            </w:r>
          </w:p>
        </w:tc>
        <w:tc>
          <w:tcPr>
            <w:tcW w:w="1878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E0C" w14:textId="7F2D6E2E" w:rsidR="00E0390D" w:rsidRPr="002D3307" w:rsidRDefault="00B33415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486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2</w:t>
            </w:r>
          </w:p>
        </w:tc>
        <w:tc>
          <w:tcPr>
            <w:tcW w:w="1878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4B4" w14:textId="53C8F15F" w:rsidR="00E0390D" w:rsidRPr="002D3307" w:rsidRDefault="00B33415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325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3</w:t>
            </w:r>
          </w:p>
        </w:tc>
        <w:tc>
          <w:tcPr>
            <w:tcW w:w="1879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59901476" w14:textId="473F6717" w:rsidR="00E0390D" w:rsidRPr="002D3307" w:rsidRDefault="00B33415" w:rsidP="005C268C">
            <w:pPr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0902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CL 4</w:t>
            </w:r>
          </w:p>
        </w:tc>
      </w:tr>
      <w:tr w:rsidR="00E0390D" w14:paraId="58308C46" w14:textId="77777777" w:rsidTr="00E0390D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5984238D" w:rsidR="00E0390D" w:rsidRPr="00593D6A" w:rsidRDefault="00E039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050" w14:textId="46057633" w:rsidR="00E0390D" w:rsidRPr="0043359D" w:rsidRDefault="00B33415" w:rsidP="00E0390D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Stal konstrukcyjna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E9E" w14:textId="7532CF9F" w:rsidR="00E0390D" w:rsidRPr="0043359D" w:rsidRDefault="00B33415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48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A64" w14:textId="45039E70" w:rsidR="00E0390D" w:rsidRPr="0043359D" w:rsidRDefault="00B33415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E56EF8C" w14:textId="031FBB08" w:rsidR="00E0390D" w:rsidRPr="0043359D" w:rsidRDefault="00E0390D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0390D" w14:paraId="1FAD597A" w14:textId="77777777" w:rsidTr="00E0390D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230AB3" w14:textId="4A1B3E3B" w:rsidR="00E0390D" w:rsidRPr="009E29B8" w:rsidRDefault="00E0390D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9E29B8"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C748C17" w14:textId="77777777" w:rsidR="00E0390D" w:rsidRPr="009E29B8" w:rsidRDefault="00B33415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9E29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 w:rsidRPr="009E29B8">
              <w:rPr>
                <w:rFonts w:ascii="Arial Narrow" w:hAnsi="Arial Narrow"/>
                <w:sz w:val="18"/>
              </w:rPr>
              <w:t xml:space="preserve"> Spawanie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57CB22B" w14:textId="4BCC01F9" w:rsidR="00E0390D" w:rsidRPr="009E29B8" w:rsidRDefault="00B33415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057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9E29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 w:rsidRPr="009E29B8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CB0B32B" w14:textId="118DB089" w:rsidR="00E0390D" w:rsidRPr="009E29B8" w:rsidRDefault="00B33415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9E29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 w:rsidRPr="009E29B8">
              <w:rPr>
                <w:rFonts w:ascii="Arial Narrow" w:hAnsi="Arial Narrow"/>
                <w:sz w:val="18"/>
              </w:rPr>
              <w:t xml:space="preserve"> Obróbka cieplna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FC109" w14:textId="368C8226" w:rsidR="00E0390D" w:rsidRPr="009E29B8" w:rsidRDefault="00B33415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659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 w:rsidRPr="009E29B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0390D" w:rsidRPr="009E29B8">
              <w:rPr>
                <w:rFonts w:ascii="Arial Narrow" w:hAnsi="Arial Narrow"/>
                <w:sz w:val="18"/>
              </w:rPr>
              <w:t xml:space="preserve"> Projektowanie</w:t>
            </w:r>
          </w:p>
        </w:tc>
      </w:tr>
      <w:tr w:rsidR="00666923" w:rsidRPr="00666923" w14:paraId="20852723" w14:textId="77777777" w:rsidTr="003A0741"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20772F5" w14:textId="77777777" w:rsidR="00666923" w:rsidRPr="009E29B8" w:rsidRDefault="00666923" w:rsidP="003A074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9E29B8">
              <w:rPr>
                <w:rFonts w:ascii="Arial Narrow" w:hAnsi="Arial Narrow"/>
                <w:b/>
                <w:sz w:val="18"/>
              </w:rPr>
              <w:t>Czy Firma wyraża chęć jednoczesnej certyfikacji wg wymagań normy EN ISO 3834?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D1D562" w14:textId="77777777" w:rsidR="00666923" w:rsidRPr="009E29B8" w:rsidRDefault="00B33415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9E29B8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9E29B8">
              <w:rPr>
                <w:rFonts w:ascii="Arial Narrow" w:hAnsi="Arial Narrow"/>
                <w:sz w:val="16"/>
              </w:rPr>
              <w:t xml:space="preserve"> NIE</w:t>
            </w:r>
          </w:p>
          <w:p w14:paraId="16F3C2CE" w14:textId="77777777" w:rsidR="00666923" w:rsidRPr="009E29B8" w:rsidRDefault="00B33415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23" w:rsidRPr="009E29B8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9E29B8">
              <w:rPr>
                <w:rFonts w:ascii="Arial Narrow" w:hAnsi="Arial Narrow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D706C" wp14:editId="49DEB1BB">
                <wp:simplePos x="0" y="0"/>
                <wp:positionH relativeFrom="column">
                  <wp:posOffset>4878070</wp:posOffset>
                </wp:positionH>
                <wp:positionV relativeFrom="paragraph">
                  <wp:posOffset>183292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1pt;margin-top:14.45pt;width:131.8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2126"/>
        <w:gridCol w:w="3969"/>
      </w:tblGrid>
      <w:tr w:rsidR="00E0390D" w14:paraId="15ED87FE" w14:textId="77777777" w:rsidTr="00E94466">
        <w:tc>
          <w:tcPr>
            <w:tcW w:w="241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43CC8323" w14:textId="5486DFC2" w:rsidR="00E0390D" w:rsidRDefault="00E0390D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Zakres produkcji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5CE70E9" w14:textId="02EEF6C6" w:rsidR="00E0390D" w:rsidRDefault="00B33415" w:rsidP="00E0390D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95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budowa </w:t>
            </w:r>
          </w:p>
          <w:p w14:paraId="021F9C23" w14:textId="15F3D488" w:rsidR="00E0390D" w:rsidRDefault="00B33415" w:rsidP="00E0390D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330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390D">
              <w:rPr>
                <w:rFonts w:ascii="Arial Narrow" w:hAnsi="Arial Narrow"/>
                <w:sz w:val="18"/>
              </w:rPr>
              <w:t xml:space="preserve"> przeróbka</w:t>
            </w:r>
          </w:p>
        </w:tc>
        <w:tc>
          <w:tcPr>
            <w:tcW w:w="7371" w:type="dxa"/>
            <w:gridSpan w:val="3"/>
            <w:tcBorders>
              <w:top w:val="single" w:sz="12" w:space="0" w:color="1F497D" w:themeColor="text2"/>
              <w:left w:val="nil"/>
              <w:bottom w:val="dashed" w:sz="4" w:space="0" w:color="auto"/>
              <w:right w:val="single" w:sz="12" w:space="0" w:color="1F497D" w:themeColor="text2"/>
            </w:tcBorders>
            <w:vAlign w:val="center"/>
          </w:tcPr>
          <w:p w14:paraId="669FB56B" w14:textId="11925E60" w:rsidR="00E0390D" w:rsidRPr="00E0390D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335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0390D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pojazdów szynowych i ich części składowych</w:t>
            </w:r>
          </w:p>
          <w:p w14:paraId="17FFC97A" w14:textId="2674F356" w:rsidR="00E0390D" w:rsidRPr="00E0390D" w:rsidRDefault="00B33415" w:rsidP="00E94466">
            <w:pPr>
              <w:spacing w:before="40" w:after="40" w:line="276" w:lineRule="auto"/>
              <w:ind w:left="227" w:hanging="227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410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zbiorników nienarażonych na działanie ciśnienia bez specjalnych wymagań odnośnie ciśnienia próbnego</w:t>
            </w:r>
          </w:p>
          <w:p w14:paraId="4AE10D9C" w14:textId="7F5C3DF1" w:rsidR="00E0390D" w:rsidRPr="00E0390D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484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prostych części pojazdów szynowych</w:t>
            </w:r>
          </w:p>
          <w:p w14:paraId="36D3EDAB" w14:textId="1C2791B2" w:rsidR="00E0390D" w:rsidRPr="00E0390D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622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 xml:space="preserve">części lub zakupionych części pojazdów szynowych </w:t>
            </w:r>
          </w:p>
          <w:p w14:paraId="17CFB207" w14:textId="326E0FBE" w:rsidR="00E0390D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0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0390D">
              <w:rPr>
                <w:rFonts w:ascii="Arial Narrow" w:hAnsi="Arial Narrow"/>
                <w:sz w:val="18"/>
              </w:rPr>
              <w:t xml:space="preserve"> </w:t>
            </w:r>
            <w:r w:rsidR="00E0390D" w:rsidRPr="00E0390D">
              <w:rPr>
                <w:rFonts w:ascii="Arial Narrow" w:hAnsi="Arial Narrow"/>
                <w:sz w:val="18"/>
              </w:rPr>
              <w:t>części konstrukcyjnych pojazdów szynowych</w:t>
            </w:r>
          </w:p>
        </w:tc>
      </w:tr>
      <w:tr w:rsidR="00E0390D" w14:paraId="15BAF2C3" w14:textId="77777777" w:rsidTr="00E94466">
        <w:tc>
          <w:tcPr>
            <w:tcW w:w="2410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63A7CD" w14:textId="77777777" w:rsidR="00E0390D" w:rsidRDefault="00E0390D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64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7636E02" w14:textId="10367A3B" w:rsidR="00E94466" w:rsidRPr="00E94466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1641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94466">
              <w:rPr>
                <w:rFonts w:ascii="Arial Narrow" w:hAnsi="Arial Narrow"/>
                <w:sz w:val="18"/>
              </w:rPr>
              <w:t xml:space="preserve"> projektowanie pojazdów szynowych </w:t>
            </w:r>
          </w:p>
          <w:p w14:paraId="3C804BD9" w14:textId="12AF88F8" w:rsidR="00E94466" w:rsidRPr="00E94466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1927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94466">
              <w:rPr>
                <w:rFonts w:ascii="Arial Narrow" w:hAnsi="Arial Narrow"/>
                <w:sz w:val="18"/>
              </w:rPr>
              <w:t xml:space="preserve"> projektowanie części składowych pojazdów szynowych</w:t>
            </w:r>
          </w:p>
          <w:p w14:paraId="2C7B6ABF" w14:textId="51BFF3E7" w:rsidR="00E0390D" w:rsidRDefault="00B33415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724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94466" w:rsidRPr="00E94466">
              <w:rPr>
                <w:rFonts w:ascii="Arial Narrow" w:hAnsi="Arial Narrow"/>
                <w:sz w:val="18"/>
              </w:rPr>
              <w:t xml:space="preserve"> zakup i montaż części składowych pojazdów szynowych</w:t>
            </w:r>
          </w:p>
        </w:tc>
      </w:tr>
      <w:tr w:rsidR="004A71FA" w14:paraId="250DB618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D17D85" w14:textId="0BEACDA7" w:rsidR="004A71FA" w:rsidRPr="009E29B8" w:rsidRDefault="004A71FA" w:rsidP="009E29B8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9E29B8">
              <w:rPr>
                <w:rFonts w:ascii="Arial Narrow" w:hAnsi="Arial Narrow"/>
                <w:b/>
                <w:sz w:val="18"/>
              </w:rPr>
              <w:t>Podstawa certyfikacji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18A2F67" w14:textId="73E8E5BE" w:rsidR="004A71FA" w:rsidRPr="009E29B8" w:rsidRDefault="00B33415" w:rsidP="009E29B8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9E29B8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9E29B8">
              <w:rPr>
                <w:rFonts w:ascii="Arial Narrow" w:hAnsi="Arial Narrow"/>
                <w:sz w:val="18"/>
              </w:rPr>
              <w:t xml:space="preserve"> EN 15085-2:2007</w:t>
            </w:r>
          </w:p>
          <w:p w14:paraId="2341A9B7" w14:textId="77777777" w:rsidR="004A71FA" w:rsidRPr="009E29B8" w:rsidRDefault="00B33415" w:rsidP="004A71FA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17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 w:rsidRPr="009E29B8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A71FA" w:rsidRPr="009E29B8">
              <w:rPr>
                <w:rFonts w:ascii="Arial Narrow" w:hAnsi="Arial Narrow"/>
                <w:sz w:val="18"/>
              </w:rPr>
              <w:t xml:space="preserve"> PN-EN 15085-2:2007</w:t>
            </w:r>
          </w:p>
          <w:p w14:paraId="3FC93547" w14:textId="4B6E53AB" w:rsidR="004A71FA" w:rsidRPr="009E29B8" w:rsidRDefault="00B33415" w:rsidP="009E29B8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  <w:sz w:val="18"/>
                </w:rPr>
                <w:id w:val="7885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9E29B8" w:rsidRPr="009E29B8">
                  <w:rPr>
                    <w:rFonts w:ascii="MS Gothic" w:eastAsia="MS Gothic" w:hAnsi="MS Gothic" w:hint="eastAsia"/>
                    <w:color w:val="A6A6A6" w:themeColor="background1" w:themeShade="A6"/>
                    <w:sz w:val="18"/>
                  </w:rPr>
                  <w:t>☐</w:t>
                </w:r>
              </w:sdtContent>
            </w:sdt>
            <w:r w:rsidR="004A71FA" w:rsidRPr="009E29B8">
              <w:rPr>
                <w:rFonts w:ascii="Arial Narrow" w:hAnsi="Arial Narrow"/>
                <w:color w:val="A6A6A6" w:themeColor="background1" w:themeShade="A6"/>
                <w:sz w:val="18"/>
              </w:rPr>
              <w:t xml:space="preserve"> EN 15085-2:2007 (z wpisem do bazy ECWRV i publikacją w bazie ECWRV)*</w:t>
            </w:r>
          </w:p>
        </w:tc>
      </w:tr>
      <w:tr w:rsidR="00857E7A" w14:paraId="6F7F4F48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33998BA8" w:rsidR="00857E7A" w:rsidRPr="0043359D" w:rsidRDefault="00B33415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F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8962792" w14:textId="77777777" w:rsidR="00367806" w:rsidRDefault="00367806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33790D71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A1E38" w:rsidRPr="003A1E38" w14:paraId="1C0A920D" w14:textId="77777777" w:rsidTr="003A1E38">
        <w:trPr>
          <w:trHeight w:val="543"/>
        </w:trPr>
        <w:tc>
          <w:tcPr>
            <w:tcW w:w="1105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14:paraId="1F6C6279" w14:textId="11F8DBB0" w:rsidR="003A1E38" w:rsidRPr="003A1E38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A1E38"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65C2ADD2" w:rsidR="003A1E38" w:rsidRPr="002B0F0E" w:rsidRDefault="003A1E38" w:rsidP="00E94466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2F31A349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4A71FA" w:rsidRPr="004A71FA" w14:paraId="3F68E87C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AFC1ED8" w14:textId="66CFE818" w:rsidR="005220AD" w:rsidRPr="009E29B8" w:rsidRDefault="004A71FA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9E29B8">
              <w:rPr>
                <w:rFonts w:ascii="Arial Narrow" w:hAnsi="Arial Narrow"/>
                <w:sz w:val="16"/>
              </w:rPr>
              <w:t xml:space="preserve">*) Wpis do bazy ECWRV i publikacja certyfikatu online na stronie </w:t>
            </w:r>
            <w:r w:rsidR="00F378D2" w:rsidRPr="009E29B8">
              <w:t>www.en15085.net</w:t>
            </w:r>
            <w:r w:rsidRPr="009E29B8">
              <w:rPr>
                <w:rFonts w:ascii="Arial Narrow" w:hAnsi="Arial Narrow"/>
                <w:sz w:val="16"/>
              </w:rPr>
              <w:t xml:space="preserve"> możliwa będzie po uzyskaniu akredytacji ECWRV przez TÜV </w:t>
            </w:r>
            <w:proofErr w:type="spellStart"/>
            <w:r w:rsidRPr="009E29B8">
              <w:rPr>
                <w:rFonts w:ascii="Arial Narrow" w:hAnsi="Arial Narrow"/>
                <w:sz w:val="16"/>
              </w:rPr>
              <w:t>Thüringen</w:t>
            </w:r>
            <w:proofErr w:type="spellEnd"/>
            <w:r w:rsidRPr="009E29B8">
              <w:rPr>
                <w:rFonts w:ascii="Arial Narrow" w:hAnsi="Arial Narrow"/>
                <w:sz w:val="16"/>
              </w:rPr>
              <w:t xml:space="preserve"> Polska Sp. z o.o.</w:t>
            </w:r>
          </w:p>
          <w:p w14:paraId="09453758" w14:textId="45E4F0F1" w:rsidR="004A71FA" w:rsidRPr="009E29B8" w:rsidRDefault="004A71FA" w:rsidP="00316360">
            <w:pPr>
              <w:spacing w:line="276" w:lineRule="auto"/>
              <w:jc w:val="left"/>
              <w:rPr>
                <w:rFonts w:ascii="Arial Narrow" w:hAnsi="Arial Narrow"/>
                <w:color w:val="00B0F0"/>
                <w:sz w:val="16"/>
              </w:rPr>
            </w:pPr>
            <w:r w:rsidRPr="009E29B8">
              <w:rPr>
                <w:rFonts w:ascii="Arial Narrow" w:hAnsi="Arial Narrow"/>
                <w:sz w:val="16"/>
              </w:rPr>
              <w:t>Dokładna data uzyskania akredytacji ECWRV nie jest obecnie znana.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przypadku akceptacji oferty opracowanej na podstawie niniejszej ankiety oraz nadesłania zlecenia na wykonanie usług certyfikacji, niniejsza ankieta wraz ze zleceniem staje się częścią wniosku o certyfikację.</w:t>
            </w:r>
            <w:bookmarkStart w:id="1" w:name="_GoBack"/>
            <w:bookmarkEnd w:id="1"/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77777777" w:rsidR="00385D1B" w:rsidRPr="00385D1B" w:rsidRDefault="00385D1B" w:rsidP="00385D1B">
      <w:pPr>
        <w:spacing w:before="120"/>
        <w:ind w:left="-567"/>
        <w:rPr>
          <w:rFonts w:ascii="Arial Narrow" w:hAnsi="Arial Narrow"/>
          <w:sz w:val="16"/>
        </w:rPr>
      </w:pPr>
      <w:r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385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3E39C" w14:textId="77777777" w:rsidR="00B33415" w:rsidRDefault="00B33415" w:rsidP="0067143F">
      <w:pPr>
        <w:spacing w:line="240" w:lineRule="auto"/>
      </w:pPr>
      <w:r>
        <w:separator/>
      </w:r>
    </w:p>
  </w:endnote>
  <w:endnote w:type="continuationSeparator" w:id="0">
    <w:p w14:paraId="16E98E9A" w14:textId="77777777" w:rsidR="00B33415" w:rsidRDefault="00B33415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D085" w14:textId="7BBCBD78" w:rsidR="00857E7A" w:rsidRPr="0033320D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ACDE30" wp14:editId="00A9538B">
              <wp:simplePos x="0" y="0"/>
              <wp:positionH relativeFrom="column">
                <wp:posOffset>-351790</wp:posOffset>
              </wp:positionH>
              <wp:positionV relativeFrom="paragraph">
                <wp:posOffset>-212090</wp:posOffset>
              </wp:positionV>
              <wp:extent cx="6925310" cy="0"/>
              <wp:effectExtent l="10160" t="6985" r="825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5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08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pt;margin-top:-16.7pt;width:54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YWHw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"/>
          </w:pict>
        </mc:Fallback>
      </mc:AlternateContent>
    </w:r>
    <w:r w:rsidRPr="009E2B6A">
      <w:t xml:space="preserve"> </w:t>
    </w:r>
    <w:r w:rsidRPr="0000273E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</w:t>
    </w:r>
    <w:r w:rsidR="00E0390D">
      <w:rPr>
        <w:rFonts w:ascii="Arial Narrow" w:hAnsi="Arial Narrow"/>
        <w:sz w:val="20"/>
        <w:szCs w:val="20"/>
      </w:rPr>
      <w:t>15085</w:t>
    </w:r>
    <w:r w:rsidRPr="0033320D">
      <w:rPr>
        <w:rFonts w:ascii="Arial Narrow" w:hAnsi="Arial Narrow"/>
        <w:sz w:val="20"/>
        <w:szCs w:val="20"/>
      </w:rPr>
      <w:t xml:space="preserve">; </w:t>
    </w:r>
    <w:r w:rsidRPr="009E29B8">
      <w:rPr>
        <w:rFonts w:ascii="Arial Narrow" w:hAnsi="Arial Narrow"/>
        <w:sz w:val="20"/>
        <w:szCs w:val="20"/>
      </w:rPr>
      <w:t xml:space="preserve">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F378D2" w:rsidRPr="009E29B8">
          <w:rPr>
            <w:rFonts w:ascii="Arial Narrow" w:hAnsi="Arial Narrow"/>
            <w:sz w:val="20"/>
            <w:szCs w:val="20"/>
          </w:rPr>
          <w:t>02.00</w:t>
        </w:r>
      </w:sdtContent>
    </w:sdt>
    <w:r w:rsidRPr="009E29B8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378D2" w:rsidRPr="009E29B8">
          <w:rPr>
            <w:rFonts w:ascii="Arial Narrow" w:hAnsi="Arial Narrow"/>
            <w:sz w:val="20"/>
            <w:szCs w:val="20"/>
          </w:rPr>
          <w:t>2019-03-01</w:t>
        </w:r>
      </w:sdtContent>
    </w:sdt>
    <w:r w:rsidRPr="009E29B8">
      <w:rPr>
        <w:rFonts w:ascii="Arial Narrow" w:hAnsi="Arial Narrow"/>
        <w:sz w:val="20"/>
        <w:szCs w:val="20"/>
      </w:rPr>
      <w:t xml:space="preserve"> 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00273E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666923">
      <w:rPr>
        <w:rFonts w:ascii="Arial Narrow" w:hAnsi="Arial Narrow"/>
        <w:noProof/>
        <w:sz w:val="20"/>
        <w:szCs w:val="20"/>
      </w:rPr>
      <w:t>1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="002304CC" w:rsidRPr="0033320D">
      <w:rPr>
        <w:rFonts w:ascii="Arial Narrow" w:hAnsi="Arial Narrow"/>
        <w:noProof/>
        <w:sz w:val="20"/>
        <w:szCs w:val="20"/>
      </w:rPr>
      <w:fldChar w:fldCharType="begin"/>
    </w:r>
    <w:r w:rsidR="002304CC" w:rsidRPr="0000273E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33320D">
      <w:rPr>
        <w:rFonts w:ascii="Arial Narrow" w:hAnsi="Arial Narrow"/>
        <w:noProof/>
        <w:sz w:val="20"/>
        <w:szCs w:val="20"/>
      </w:rPr>
      <w:fldChar w:fldCharType="separate"/>
    </w:r>
    <w:r w:rsidR="00666923">
      <w:rPr>
        <w:rFonts w:ascii="Arial Narrow" w:hAnsi="Arial Narrow"/>
        <w:noProof/>
        <w:sz w:val="20"/>
        <w:szCs w:val="20"/>
      </w:rPr>
      <w:t>2</w:t>
    </w:r>
    <w:r w:rsidR="002304CC"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E94466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DBDE" w14:textId="77777777" w:rsidR="00B33415" w:rsidRDefault="00B33415" w:rsidP="0067143F">
      <w:pPr>
        <w:spacing w:line="240" w:lineRule="auto"/>
      </w:pPr>
      <w:r>
        <w:separator/>
      </w:r>
    </w:p>
  </w:footnote>
  <w:footnote w:type="continuationSeparator" w:id="0">
    <w:p w14:paraId="301826CE" w14:textId="77777777" w:rsidR="00B33415" w:rsidRDefault="00B33415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1E51FFDD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 xml:space="preserve">EN </w:t>
    </w:r>
    <w:r w:rsidR="00E0390D">
      <w:rPr>
        <w:rFonts w:ascii="Calibri" w:hAnsi="Calibri" w:cs="Calibri"/>
        <w:szCs w:val="28"/>
      </w:rPr>
      <w:t>15085-2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65"/>
      <w:gridCol w:w="5954"/>
      <w:gridCol w:w="855"/>
      <w:gridCol w:w="1121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6F20A0F7" w:rsidR="00857E7A" w:rsidRPr="0067143F" w:rsidRDefault="00F378D2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02.00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770E6A8D" w:rsidR="00857E7A" w:rsidRPr="0067143F" w:rsidRDefault="00F378D2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2019-03-01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3F"/>
    <w:rsid w:val="0000273E"/>
    <w:rsid w:val="00002759"/>
    <w:rsid w:val="00081DDB"/>
    <w:rsid w:val="000910AD"/>
    <w:rsid w:val="000A70CA"/>
    <w:rsid w:val="000E4081"/>
    <w:rsid w:val="000F535B"/>
    <w:rsid w:val="00101F54"/>
    <w:rsid w:val="0010279D"/>
    <w:rsid w:val="00113F00"/>
    <w:rsid w:val="00115583"/>
    <w:rsid w:val="00170C46"/>
    <w:rsid w:val="00196293"/>
    <w:rsid w:val="001A23EA"/>
    <w:rsid w:val="001B4AE4"/>
    <w:rsid w:val="001B639C"/>
    <w:rsid w:val="001C300D"/>
    <w:rsid w:val="001E2C7B"/>
    <w:rsid w:val="001F7136"/>
    <w:rsid w:val="002304CC"/>
    <w:rsid w:val="00235BF5"/>
    <w:rsid w:val="00254076"/>
    <w:rsid w:val="002B0F0E"/>
    <w:rsid w:val="002D3307"/>
    <w:rsid w:val="002E2DC7"/>
    <w:rsid w:val="00310B72"/>
    <w:rsid w:val="00314966"/>
    <w:rsid w:val="00316360"/>
    <w:rsid w:val="0033320D"/>
    <w:rsid w:val="0036300A"/>
    <w:rsid w:val="00367806"/>
    <w:rsid w:val="00385D1B"/>
    <w:rsid w:val="0039164F"/>
    <w:rsid w:val="003A1E38"/>
    <w:rsid w:val="004070EF"/>
    <w:rsid w:val="0043359D"/>
    <w:rsid w:val="004A71FA"/>
    <w:rsid w:val="004B13A5"/>
    <w:rsid w:val="005220AD"/>
    <w:rsid w:val="00530B8E"/>
    <w:rsid w:val="00560EC7"/>
    <w:rsid w:val="005644A3"/>
    <w:rsid w:val="00593D6A"/>
    <w:rsid w:val="005C268C"/>
    <w:rsid w:val="006479A8"/>
    <w:rsid w:val="00666923"/>
    <w:rsid w:val="0067143F"/>
    <w:rsid w:val="006D02CB"/>
    <w:rsid w:val="006E57EA"/>
    <w:rsid w:val="007010C6"/>
    <w:rsid w:val="00720990"/>
    <w:rsid w:val="007469DD"/>
    <w:rsid w:val="00782F94"/>
    <w:rsid w:val="007839CE"/>
    <w:rsid w:val="007D12B8"/>
    <w:rsid w:val="007E2A67"/>
    <w:rsid w:val="007F35F5"/>
    <w:rsid w:val="00813C93"/>
    <w:rsid w:val="0084368D"/>
    <w:rsid w:val="00857E7A"/>
    <w:rsid w:val="008A12CA"/>
    <w:rsid w:val="008B2611"/>
    <w:rsid w:val="008E7C9F"/>
    <w:rsid w:val="00951594"/>
    <w:rsid w:val="00966EEA"/>
    <w:rsid w:val="009C059A"/>
    <w:rsid w:val="009C1141"/>
    <w:rsid w:val="009C1424"/>
    <w:rsid w:val="009C34E1"/>
    <w:rsid w:val="009E29B8"/>
    <w:rsid w:val="009E2B6A"/>
    <w:rsid w:val="009E4E13"/>
    <w:rsid w:val="009F33DD"/>
    <w:rsid w:val="00A1393D"/>
    <w:rsid w:val="00A46265"/>
    <w:rsid w:val="00A60C53"/>
    <w:rsid w:val="00A615A9"/>
    <w:rsid w:val="00A73A38"/>
    <w:rsid w:val="00A94210"/>
    <w:rsid w:val="00AB055A"/>
    <w:rsid w:val="00B05B7D"/>
    <w:rsid w:val="00B3311B"/>
    <w:rsid w:val="00B33415"/>
    <w:rsid w:val="00B610ED"/>
    <w:rsid w:val="00B86E04"/>
    <w:rsid w:val="00BA2A7C"/>
    <w:rsid w:val="00BE28A4"/>
    <w:rsid w:val="00C20921"/>
    <w:rsid w:val="00D5208C"/>
    <w:rsid w:val="00DC79AD"/>
    <w:rsid w:val="00DE27CA"/>
    <w:rsid w:val="00E0390D"/>
    <w:rsid w:val="00E1214F"/>
    <w:rsid w:val="00E22AB4"/>
    <w:rsid w:val="00E43021"/>
    <w:rsid w:val="00E53710"/>
    <w:rsid w:val="00E557B9"/>
    <w:rsid w:val="00E70283"/>
    <w:rsid w:val="00E94466"/>
    <w:rsid w:val="00EA7BA1"/>
    <w:rsid w:val="00EC5913"/>
    <w:rsid w:val="00F378D2"/>
    <w:rsid w:val="00F47DD7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6AAB"/>
  <w15:docId w15:val="{BC177714-FF63-4441-A8E9-C3CE411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8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3F20A7-EB60-4FEA-A9D6-C7834D85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02.00</Manager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2019-03-01</cp:keywords>
  <cp:lastModifiedBy>Natalia Szromek</cp:lastModifiedBy>
  <cp:revision>6</cp:revision>
  <cp:lastPrinted>2019-03-19T09:00:00Z</cp:lastPrinted>
  <dcterms:created xsi:type="dcterms:W3CDTF">2019-03-14T06:49:00Z</dcterms:created>
  <dcterms:modified xsi:type="dcterms:W3CDTF">2019-04-01T08:43:00Z</dcterms:modified>
</cp:coreProperties>
</file>